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36" w:rsidRPr="007D78F4" w:rsidRDefault="00814C36" w:rsidP="00A95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36" w:rsidRPr="007D78F4" w:rsidRDefault="007D78F4" w:rsidP="00A95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D78F4" w:rsidRPr="007D78F4" w:rsidRDefault="007D78F4" w:rsidP="00A95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A95CA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</w:t>
      </w:r>
      <w:r w:rsidR="00814C3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C36" w:rsidRDefault="00814C36" w:rsidP="00A95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«КЦСОН в </w:t>
      </w:r>
      <w:r w:rsidR="00A95CA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Оршанском районе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46A8" w:rsidRPr="007D78F4" w:rsidRDefault="002D5266" w:rsidP="00A95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 w:rsidR="00C646A8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26.12.201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D6108" w:rsidRPr="007D78F4" w:rsidRDefault="005D6108" w:rsidP="00A95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08" w:rsidRPr="007D78F4" w:rsidRDefault="005D6108" w:rsidP="00814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36" w:rsidRPr="005F6BFE" w:rsidRDefault="00814C36" w:rsidP="005D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F6BFE" w:rsidRDefault="00814C36" w:rsidP="005D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 и использовании средств, образовавшихся от взимания платы за</w:t>
      </w:r>
      <w:r w:rsidR="007D78F4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социальных услуг и иной приносящей доход деятельности</w:t>
      </w:r>
      <w:r w:rsidR="007D78F4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108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учреждения </w:t>
      </w:r>
    </w:p>
    <w:p w:rsidR="00814C36" w:rsidRPr="005F6BFE" w:rsidRDefault="005D6108" w:rsidP="005D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Марий Эл</w:t>
      </w:r>
      <w:r w:rsidR="007D78F4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C36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</w:t>
      </w:r>
      <w:r w:rsid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814C36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bookmarkStart w:id="0" w:name="_GoBack"/>
      <w:bookmarkEnd w:id="0"/>
      <w:r w:rsidR="00814C36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обслуживания населения в</w:t>
      </w:r>
      <w:r w:rsidR="007D78F4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Оршанском районе</w:t>
      </w:r>
      <w:r w:rsidR="00814C36" w:rsidRPr="005F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2EDF" w:rsidRPr="007D78F4" w:rsidRDefault="00192EDF" w:rsidP="00814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с законодательством</w:t>
      </w:r>
      <w:r w:rsidR="001D730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нормативными правовыми актами, Налоговым кодексом РФ, Бюджетным кодексом РФ, Гражданским кодексом РФ, Федеральным законом от 12.01.1996 г. N 7-ФЗ «О некоммерческих организациях»,</w:t>
      </w:r>
      <w:r w:rsidR="001D730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FD3561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28.12.2013 г. N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442-ФЗ «Об основах социального обслуживания граждан в Российской Федерации», Уставом </w:t>
      </w:r>
      <w:r w:rsidR="005D6108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«КЦСОН в </w:t>
      </w:r>
      <w:r w:rsidR="005D6108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Оршанском районе</w:t>
      </w:r>
      <w:r w:rsidR="00BA1CC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Учреждение).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Настоящее положение регулирует деятельно</w:t>
      </w:r>
      <w:r w:rsidR="00192ED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Учреждения по осуществлению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 деятельности и порядок расходования полученных средств.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1.3 Ведение приносящей доход деятельности осуществляется в соответствии с Уставом учреждения и служит достижению целей, для реализации которых оно создано.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1.4 Настоящее положение является локальным актом Учреждения, утверждается директором учреждения.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1.5 Средства, полученные от приносящей доход деятельности, в полном объеме предусматриваются в Плане финансово-хозяйственной деятельности.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Средства, в денежной форме поступают в кассу Учреждения, в виде материальных ценностей - на баланс Учреждения. Материально-ответственные лица, уполномоченные получать от </w:t>
      </w:r>
      <w:r w:rsidR="00192ED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за платные услуги, используют в работе бланки строгой отчетности. Срок сдачи в кассу бухгалтерии выручки от платных услуг </w:t>
      </w:r>
      <w:r w:rsidR="00BA1CC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CC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дня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их от </w:t>
      </w:r>
      <w:r w:rsidR="00192ED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1.7 Учет средств и отчетность по средствам от приносящей доход деятельности ведется в соответствии с действующим законодательством.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1.8 Распорядителем средств, полученных от приносящей доход деятельности, является Учреждение.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 Средства, полученные Учреждением от приносящей доход деятельности, и имущество, приобретенное за счет этих средств, поступает в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самостоятельное распоряжение Учреждения и направляется на поддержание деятельности Учреждения, дальнейшее развитие </w:t>
      </w:r>
      <w:r w:rsidR="00192ED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1.10 Изменения и дополнения в настоящее Положение вносятся Учреждением по мере необходимости.</w:t>
      </w:r>
    </w:p>
    <w:p w:rsidR="00791D9F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Источники формирования средств, полученных от взимания платы за</w:t>
      </w:r>
      <w:r w:rsidR="00192ED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 и иной приносящей доход деятельности</w:t>
      </w:r>
      <w:r w:rsidR="00791D9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Источниками формирования средств, полученных от взимания платы за предоставление социальных услуг и иной приносящей доход деятельности Учреждения, являются: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от полной или частичной оплаты за предоставленные социальные услуги получателями социальных услуг в рамках </w:t>
      </w:r>
      <w:r w:rsidR="00791D9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от иной приносящей доход деятельности в том числе от платы </w:t>
      </w:r>
      <w:r w:rsidR="00192ED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социальные услуги,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оказанные сверх </w:t>
      </w:r>
      <w:r w:rsidR="00192EDF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задания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оказания иных платных услуг;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пожертвования от юридических и физических лиц.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взимания платы за платные социальные услуги.</w:t>
      </w:r>
    </w:p>
    <w:p w:rsidR="00DD7E8C" w:rsidRPr="007D78F4" w:rsidRDefault="00814C36" w:rsidP="009A43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D78F4">
        <w:rPr>
          <w:rFonts w:ascii="Times New Roman" w:hAnsi="Times New Roman"/>
          <w:sz w:val="28"/>
          <w:szCs w:val="28"/>
        </w:rPr>
        <w:t>Социальные услуги предоставля</w:t>
      </w:r>
      <w:r w:rsidR="007A6761" w:rsidRPr="007D78F4">
        <w:rPr>
          <w:rFonts w:ascii="Times New Roman" w:hAnsi="Times New Roman"/>
          <w:sz w:val="28"/>
          <w:szCs w:val="28"/>
        </w:rPr>
        <w:t>ю</w:t>
      </w:r>
      <w:r w:rsidRPr="007D78F4">
        <w:rPr>
          <w:rFonts w:ascii="Times New Roman" w:hAnsi="Times New Roman"/>
          <w:sz w:val="28"/>
          <w:szCs w:val="28"/>
        </w:rPr>
        <w:t>тся получателям социальной услуги бесплатно и за плату (частичную плату) на одинаковых при оказании одних и тех же услуг условиях в соответствии с перечнем социальных услуг</w:t>
      </w:r>
      <w:r w:rsidR="003C2DD0" w:rsidRPr="007D78F4">
        <w:rPr>
          <w:rFonts w:ascii="Times New Roman" w:hAnsi="Times New Roman"/>
          <w:sz w:val="28"/>
          <w:szCs w:val="28"/>
        </w:rPr>
        <w:t xml:space="preserve"> утвержденных</w:t>
      </w:r>
      <w:r w:rsidR="003C2DD0" w:rsidRPr="007D78F4">
        <w:rPr>
          <w:rFonts w:ascii="Times New Roman" w:hAnsi="Times New Roman" w:cs="Times New Roman"/>
          <w:sz w:val="28"/>
          <w:szCs w:val="28"/>
        </w:rPr>
        <w:t xml:space="preserve"> Законом Республики Марий Эл от 02.12.2004 г. №50-З  «О социальной поддержке и социальном обслуживании отдельных категорий граждан в Республике Марий Эл», порядка предоставления социальных услуг утвержденного</w:t>
      </w:r>
      <w:r w:rsidRPr="007D78F4">
        <w:rPr>
          <w:rFonts w:ascii="Times New Roman" w:hAnsi="Times New Roman"/>
          <w:sz w:val="28"/>
          <w:szCs w:val="28"/>
        </w:rPr>
        <w:t xml:space="preserve"> </w:t>
      </w:r>
      <w:r w:rsidR="00DD7E8C" w:rsidRPr="007D78F4">
        <w:rPr>
          <w:rFonts w:ascii="Times New Roman" w:hAnsi="Times New Roman"/>
          <w:sz w:val="28"/>
          <w:szCs w:val="28"/>
        </w:rPr>
        <w:t>Постановление</w:t>
      </w:r>
      <w:r w:rsidR="003C2DD0" w:rsidRPr="007D78F4">
        <w:rPr>
          <w:rFonts w:ascii="Times New Roman" w:hAnsi="Times New Roman"/>
          <w:sz w:val="28"/>
          <w:szCs w:val="28"/>
        </w:rPr>
        <w:t>м</w:t>
      </w:r>
      <w:r w:rsidR="00DD7E8C" w:rsidRPr="007D78F4">
        <w:rPr>
          <w:rFonts w:ascii="Times New Roman" w:hAnsi="Times New Roman"/>
          <w:sz w:val="28"/>
          <w:szCs w:val="28"/>
        </w:rPr>
        <w:t xml:space="preserve"> Правительства Республики Марий Эл от 01 декабря 2014 года № 627 «Об утверждении Порядка предостав</w:t>
      </w:r>
      <w:r w:rsidR="009A43C1" w:rsidRPr="007D78F4">
        <w:rPr>
          <w:rFonts w:ascii="Times New Roman" w:hAnsi="Times New Roman"/>
          <w:sz w:val="28"/>
          <w:szCs w:val="28"/>
        </w:rPr>
        <w:t>ления социальных услуг на дому», порядка работы мобильной бригады утвержденного п</w:t>
      </w:r>
      <w:r w:rsidR="00DD7E8C" w:rsidRPr="007D78F4">
        <w:rPr>
          <w:rFonts w:ascii="Times New Roman" w:hAnsi="Times New Roman" w:cs="Times New Roman"/>
          <w:sz w:val="28"/>
          <w:szCs w:val="28"/>
        </w:rPr>
        <w:t>риказ</w:t>
      </w:r>
      <w:r w:rsidR="009A43C1" w:rsidRPr="007D78F4">
        <w:rPr>
          <w:rFonts w:ascii="Times New Roman" w:hAnsi="Times New Roman" w:cs="Times New Roman"/>
          <w:sz w:val="28"/>
          <w:szCs w:val="28"/>
        </w:rPr>
        <w:t>ом</w:t>
      </w:r>
      <w:r w:rsidR="00DD7E8C" w:rsidRPr="007D78F4">
        <w:rPr>
          <w:rFonts w:ascii="Times New Roman" w:hAnsi="Times New Roman" w:cs="Times New Roman"/>
          <w:sz w:val="28"/>
          <w:szCs w:val="28"/>
        </w:rPr>
        <w:t xml:space="preserve"> министерства социально</w:t>
      </w:r>
      <w:r w:rsidR="00C646A8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DD7E8C" w:rsidRPr="007D78F4">
        <w:rPr>
          <w:rFonts w:ascii="Times New Roman" w:hAnsi="Times New Roman" w:cs="Times New Roman"/>
          <w:sz w:val="28"/>
          <w:szCs w:val="28"/>
        </w:rPr>
        <w:t>Республ</w:t>
      </w:r>
      <w:r w:rsidR="009A43C1" w:rsidRPr="007D78F4">
        <w:rPr>
          <w:rFonts w:ascii="Times New Roman" w:hAnsi="Times New Roman" w:cs="Times New Roman"/>
          <w:sz w:val="28"/>
          <w:szCs w:val="28"/>
        </w:rPr>
        <w:t>ики Марий Эл.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43C1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предоставление социальных услуг производится в соответствии с договором о предоставлении социальных услуг.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43C1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платы услуг, оказываемых получателю социальных услуг, отражается в приложение к Договору о предоставлении социальных услуг.</w:t>
      </w:r>
    </w:p>
    <w:p w:rsidR="00814C36" w:rsidRPr="007D78F4" w:rsidRDefault="009A43C1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14C3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предоставленные социальны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4C3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D7E8C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C3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 получателем социальных услуг производится в сроки, предусмотренные Договором путем наличного расчета с использованием квитанции формы </w:t>
      </w:r>
      <w:r w:rsidR="00DD7E8C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0504510</w:t>
      </w:r>
      <w:r w:rsidR="00814C3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относящейся к бланкам строгой отчетности и подтверждающая прием наличных денег.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43C1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предоставленные социальны</w:t>
      </w:r>
      <w:r w:rsidR="00F157E2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157E2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43C1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мобильной бригадой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получателем социальных услуг в кассу Учреждения путем наличного расчета с использованием квитанции формы </w:t>
      </w:r>
      <w:r w:rsidR="00F157E2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0504510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относящейся к бланкам строгой отчетности и подтверждающая прием наличных денег. </w:t>
      </w:r>
      <w:r w:rsidR="009A43C1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 получателю социальных услуг по заявлению.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предоставленные дополнительны</w:t>
      </w:r>
      <w:r w:rsidR="00F157E2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</w:t>
      </w:r>
      <w:r w:rsidR="00F157E2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="00F157E2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3C1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 и мобильной бригады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получателем социальных услуг в кассу Учреждения путем наличного расчета с использованием квитанции формы </w:t>
      </w:r>
      <w:r w:rsidR="00F157E2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0504510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относящейся к бланкам строгой отчетности и подтверждающая прием наличных денег.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предоставления платных услуг.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Платные услуги относятся к приносящей доход деятельности учреждения, которую оно может осуществлять лишь постольку, поскольку это служит достижению целей, ради которых оно создано, и соответствует этим целям.</w:t>
      </w:r>
    </w:p>
    <w:p w:rsidR="00814C36" w:rsidRPr="00A85220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Перечень услуг, предоставляемых учреждением, формируется на основании видов деятельности, закрепленных в Уставе учреждения. Тарифы </w:t>
      </w:r>
      <w:r w:rsidR="00A85220" w:rsidRPr="00A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услугам предоставляемые в форме социального обслуживания на дому утверждаются приказом по учреждению и согласовываются с Министерством социального развития Республики Марий Эл.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оказании платных услуг сохраняется установленный режим работы учреждения.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оказание платных услуг взамен или в ущерб </w:t>
      </w:r>
      <w:r w:rsidR="002144C8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уставной деятельности учреждения. Оказание платных услуг не должно ухудшать качество предоставления социальных услуг, оказываемых учреждением в рамках выполнения </w:t>
      </w:r>
      <w:r w:rsidR="002144C8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обеспечивает потребителей бесплатной, доступной и достоверной информацией о платных услугах.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Платные услуги оказываются в соответствии с договором, заключенным между исполнителем и потребителем. Разовые платные услуги предоставляются по письменному (либо устному) обращению клиента без заключения договора.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обязан оплатить платную разовую услугу не позднее дня её оказания. Срок оплаты платных услуг по договору определен в договоре на предоставление платных услуг.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и основные направления использования средств,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взимания платы за предоставление социальных услуг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приносящей доход деятельности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Средства, полученные от взимания платы за предоставление социальных услуг и иной приносящей доход деятельности, расходуются в соответствии с планом финансово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D6D6A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 в пределах поступивших средств.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Расходование средств, полученных от взимания платы за предоставление социальных услуг и иной приносящей доход деятельности осуществляется по следующим направлениям: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Оплата </w:t>
      </w:r>
      <w:r w:rsidR="00B52AD9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и стимулирование работников Учреждения в соответствии с Положением об оплате труда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(заработная плата и начисления на выплаты по оплате труда)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 порядке и условиях 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выплат компенсационного, стимулирующего характера, материальной помощи работникам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штатных и нештатных работников;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стимулирующие выплаты работникам;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чествование юбиляров;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материальной помощи (к свадьбе, на погребение близких родственников (отец, мать, сестра, брат);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Укрепление, расширение и обновление материально-технической базы, содержание Учреждения: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ГСМ и запасных частей для автомобилей;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оборудования, материалов, периодических изданий, печатной продукции, инвентаря.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оборудования, инвентаря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ремонт 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арендуемых помещений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благоустройства;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9D0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расходов по оплате коммунальных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услуг организаций и физических лиц;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Прочие услуги и прочие расходы: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расходы;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командировочные расходы;</w:t>
      </w:r>
    </w:p>
    <w:p w:rsidR="00814C36" w:rsidRPr="007D78F4" w:rsidRDefault="007D78F4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Н</w:t>
      </w:r>
      <w:r w:rsidR="00814C36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уплату налогов и сборов, пошлин и иных обязательных платежей;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Решение социально-культурных потребностей работников и клиентов Учреждения: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подарков, сувенирной продукции, цветов для поздравления с профессиональным и другими праздниками, юбилеям работников и клиентов;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охране здоровья, улучшению условий труда и быта;</w:t>
      </w:r>
    </w:p>
    <w:p w:rsidR="007D78F4" w:rsidRPr="007D78F4" w:rsidRDefault="007D78F4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и обучение работников в соответствии законодательства;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в стационаре в случаях болезни работников;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социально-культурные мероприятия.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Учреждение расходует средства, полученные от взимания платы за предоставление социальных услуг и иной приносящей доход деятельности по данным направлениям в следую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 примерном процентном соотношении: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 и материальное стимулирование работников (с учетом начислений на выплаты по 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труда) - до 90%;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чествование ветеранов, юбиляров, проведение мероприятий - до </w:t>
      </w:r>
      <w:r w:rsidR="007D78F4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расходы - до </w:t>
      </w:r>
      <w:r w:rsidR="007D78F4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Средства, полученные в виде добровольных пожертвований от физических и юридических лиц, расходуются в соответствии с целевым назначением данных средств.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цель </w:t>
      </w:r>
      <w:proofErr w:type="spellStart"/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вносителем</w:t>
      </w:r>
      <w:proofErr w:type="spellEnd"/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пожертвования не определена, решение о расходовании денежных средств принимает Учреждение.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Контроль и ответственность</w:t>
      </w:r>
      <w:r w:rsidR="007D78F4"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за деятельностью Учреждения по оказанию услуг обеспечивает директор учреждения. Директор учреждения несет ответственность за организацию деятельности учреждения по оказанию услуг.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поступлением и расходованием средств, полученных от взимания платы за предоставление социальных услуг и иной приносящей доход деятельности осуществляется в соответствии с законодательством.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F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Главный бухгалтер Учреждения осуществляет руководство и финансовый контроль за операциями, производимыми при осуществлении приносящей доход деятельности.</w:t>
      </w:r>
    </w:p>
    <w:p w:rsidR="00814C36" w:rsidRPr="007D78F4" w:rsidRDefault="00814C36" w:rsidP="0019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F1" w:rsidRPr="007D78F4" w:rsidRDefault="003E6BF1" w:rsidP="00192EDF">
      <w:pPr>
        <w:ind w:firstLine="709"/>
        <w:jc w:val="both"/>
        <w:rPr>
          <w:sz w:val="28"/>
          <w:szCs w:val="28"/>
        </w:rPr>
      </w:pPr>
    </w:p>
    <w:sectPr w:rsidR="003E6BF1" w:rsidRPr="007D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11"/>
    <w:rsid w:val="00052ECA"/>
    <w:rsid w:val="000C588C"/>
    <w:rsid w:val="001759D0"/>
    <w:rsid w:val="00192EDF"/>
    <w:rsid w:val="001D0EB2"/>
    <w:rsid w:val="001D7306"/>
    <w:rsid w:val="002144C8"/>
    <w:rsid w:val="002D5266"/>
    <w:rsid w:val="003C2DD0"/>
    <w:rsid w:val="003D1598"/>
    <w:rsid w:val="003E3744"/>
    <w:rsid w:val="003E6BF1"/>
    <w:rsid w:val="004115A5"/>
    <w:rsid w:val="0044371E"/>
    <w:rsid w:val="005D6108"/>
    <w:rsid w:val="005F6BFE"/>
    <w:rsid w:val="00693411"/>
    <w:rsid w:val="006D6D6A"/>
    <w:rsid w:val="006F1D24"/>
    <w:rsid w:val="00753509"/>
    <w:rsid w:val="00791D9F"/>
    <w:rsid w:val="007A6761"/>
    <w:rsid w:val="007D78F4"/>
    <w:rsid w:val="007E1F75"/>
    <w:rsid w:val="007F5A27"/>
    <w:rsid w:val="00814C36"/>
    <w:rsid w:val="0089342E"/>
    <w:rsid w:val="008B417E"/>
    <w:rsid w:val="009A43C1"/>
    <w:rsid w:val="00A85220"/>
    <w:rsid w:val="00A95CAF"/>
    <w:rsid w:val="00B52AD9"/>
    <w:rsid w:val="00BA1CC6"/>
    <w:rsid w:val="00C646A8"/>
    <w:rsid w:val="00DD7E8C"/>
    <w:rsid w:val="00ED5723"/>
    <w:rsid w:val="00F157E2"/>
    <w:rsid w:val="00F2454E"/>
    <w:rsid w:val="00F3741F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91F3"/>
  <w15:chartTrackingRefBased/>
  <w15:docId w15:val="{F3F5452F-180F-4114-A1FD-8AA73AD7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4E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DD7E8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Нормальный (таблица)"/>
    <w:basedOn w:val="a"/>
    <w:next w:val="a"/>
    <w:rsid w:val="00DD7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3C2D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E75F852DA25B40B954D01E4251C4C1" ma:contentTypeVersion="1" ma:contentTypeDescription="Создание документа." ma:contentTypeScope="" ma:versionID="35feef1131c75f2b31c4db2b5a02df7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XXJ7TYMEEKJ2-4777-7</_dlc_DocId>
    <_dlc_DocIdUrl xmlns="57504d04-691e-4fc4-8f09-4f19fdbe90f6">
      <Url>https://vip.gov.mari.ru/minsoc/kcson_orshanka/_layouts/DocIdRedir.aspx?ID=XXJ7TYMEEKJ2-4777-7</Url>
      <Description>XXJ7TYMEEKJ2-4777-7</Description>
    </_dlc_DocIdUrl>
  </documentManagement>
</p:properties>
</file>

<file path=customXml/itemProps1.xml><?xml version="1.0" encoding="utf-8"?>
<ds:datastoreItem xmlns:ds="http://schemas.openxmlformats.org/officeDocument/2006/customXml" ds:itemID="{F9E542F4-881F-401B-9506-735807FE810C}"/>
</file>

<file path=customXml/itemProps2.xml><?xml version="1.0" encoding="utf-8"?>
<ds:datastoreItem xmlns:ds="http://schemas.openxmlformats.org/officeDocument/2006/customXml" ds:itemID="{FE2DBEC0-D6C5-46AD-BEF1-4E636A8B150D}"/>
</file>

<file path=customXml/itemProps3.xml><?xml version="1.0" encoding="utf-8"?>
<ds:datastoreItem xmlns:ds="http://schemas.openxmlformats.org/officeDocument/2006/customXml" ds:itemID="{622693B4-D9F0-48AD-9DFB-4A9CDCB1B241}"/>
</file>

<file path=customXml/itemProps4.xml><?xml version="1.0" encoding="utf-8"?>
<ds:datastoreItem xmlns:ds="http://schemas.openxmlformats.org/officeDocument/2006/customXml" ds:itemID="{79305AFF-3EFA-4063-9918-F05707390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образовании и использовании средств, образовавшихся от взимания платы за предоставление социальных услуг и иной приносящей доход деятельности</dc:title>
  <dc:subject/>
  <dc:creator>User</dc:creator>
  <cp:keywords/>
  <dc:description/>
  <cp:lastModifiedBy>User</cp:lastModifiedBy>
  <cp:revision>32</cp:revision>
  <cp:lastPrinted>2019-03-06T13:41:00Z</cp:lastPrinted>
  <dcterms:created xsi:type="dcterms:W3CDTF">2018-05-07T06:29:00Z</dcterms:created>
  <dcterms:modified xsi:type="dcterms:W3CDTF">2019-03-12T10:23:00Z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0x01010003E75F852DA25B40B954D01E4251C4C1</vt:lpwstr>
  </property>
  <property fmtid="{D5CDD505-2E9C-101B-9397-08002B2CF9AE}" pid="3" name="_dlc_DocIdItemGuid">
    <vt:lpwstr>c93526ac-53de-4fab-9f1c-4559e3a22a84</vt:lpwstr>
  </property>
</Properties>
</file>